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58" w:rsidRDefault="00414958" w:rsidP="00414958">
      <w:pPr>
        <w:pStyle w:val="Heading1"/>
      </w:pPr>
      <w:bookmarkStart w:id="0" w:name="_Toc464036050"/>
      <w:r>
        <w:t>How to Access Workday:</w:t>
      </w:r>
      <w:bookmarkEnd w:id="0"/>
    </w:p>
    <w:p w:rsidR="00414958" w:rsidRPr="009B4A68" w:rsidRDefault="00414958" w:rsidP="00414958">
      <w:pPr>
        <w:rPr>
          <w:sz w:val="24"/>
          <w:szCs w:val="24"/>
        </w:rPr>
      </w:pPr>
      <w:r w:rsidRPr="009B4A68">
        <w:rPr>
          <w:sz w:val="24"/>
          <w:szCs w:val="24"/>
        </w:rPr>
        <w:t xml:space="preserve">Step </w:t>
      </w:r>
      <w:r w:rsidR="00F618D5" w:rsidRPr="009B4A68">
        <w:rPr>
          <w:sz w:val="24"/>
          <w:szCs w:val="24"/>
        </w:rPr>
        <w:t>1:</w:t>
      </w:r>
      <w:r w:rsidRPr="009B4A68">
        <w:rPr>
          <w:sz w:val="24"/>
          <w:szCs w:val="24"/>
        </w:rPr>
        <w:t xml:space="preserve"> From The Can, click on the Workday icon </w:t>
      </w:r>
      <w:r w:rsidRPr="009B4A68">
        <w:rPr>
          <w:sz w:val="24"/>
          <w:szCs w:val="24"/>
          <w:highlight w:val="yellow"/>
        </w:rPr>
        <w:t>(insert screenshot here)</w:t>
      </w:r>
    </w:p>
    <w:p w:rsidR="00414958" w:rsidRPr="009B4A68" w:rsidRDefault="00414958" w:rsidP="00414958">
      <w:pPr>
        <w:rPr>
          <w:sz w:val="24"/>
          <w:szCs w:val="24"/>
        </w:rPr>
      </w:pPr>
    </w:p>
    <w:p w:rsidR="00B7182B" w:rsidRDefault="00414958" w:rsidP="00414958">
      <w:pPr>
        <w:rPr>
          <w:sz w:val="24"/>
          <w:szCs w:val="24"/>
        </w:rPr>
      </w:pPr>
      <w:r w:rsidRPr="009B4A68">
        <w:rPr>
          <w:sz w:val="24"/>
          <w:szCs w:val="24"/>
        </w:rPr>
        <w:t>Step 2</w:t>
      </w:r>
      <w:r w:rsidR="00B7182B">
        <w:rPr>
          <w:sz w:val="24"/>
          <w:szCs w:val="24"/>
        </w:rPr>
        <w:t>: Choose if you have company email, no company email, or are NW Container or River Rock employees.</w:t>
      </w:r>
    </w:p>
    <w:p w:rsidR="00B7182B" w:rsidRDefault="00B7182B" w:rsidP="004149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A56DD31" wp14:editId="0A86E1F9">
            <wp:extent cx="2943980" cy="2352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1287" cy="235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58" w:rsidRPr="009B4A68" w:rsidRDefault="00B7182B" w:rsidP="00414958">
      <w:pPr>
        <w:rPr>
          <w:sz w:val="24"/>
          <w:szCs w:val="24"/>
        </w:rPr>
      </w:pPr>
      <w:r>
        <w:rPr>
          <w:sz w:val="24"/>
          <w:szCs w:val="24"/>
        </w:rPr>
        <w:t>Step 3</w:t>
      </w:r>
      <w:r w:rsidR="00414958" w:rsidRPr="009B4A68">
        <w:rPr>
          <w:sz w:val="24"/>
          <w:szCs w:val="24"/>
        </w:rPr>
        <w:t xml:space="preserve">: Enter your clock number as your user name and your temp password assigned to you. </w:t>
      </w:r>
    </w:p>
    <w:p w:rsidR="00CC14D5" w:rsidRPr="00414958" w:rsidRDefault="00B7182B" w:rsidP="00414958">
      <w:r>
        <w:rPr>
          <w:noProof/>
        </w:rPr>
        <w:drawing>
          <wp:inline distT="0" distB="0" distL="0" distR="0" wp14:anchorId="5F8B80DE" wp14:editId="05DBAAEE">
            <wp:extent cx="3297827" cy="2583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136" cy="258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C14D5" w:rsidRPr="00414958" w:rsidSect="001420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4932"/>
      <w:gridCol w:w="2238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2A6B09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How to Access Workday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74EDF"/>
    <w:rsid w:val="00297C4F"/>
    <w:rsid w:val="002A6B09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C4DF9"/>
    <w:rsid w:val="008F7BD9"/>
    <w:rsid w:val="0091332D"/>
    <w:rsid w:val="00966116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7182B"/>
    <w:rsid w:val="00B83ADA"/>
    <w:rsid w:val="00B93A9A"/>
    <w:rsid w:val="00BC31A0"/>
    <w:rsid w:val="00BD1B82"/>
    <w:rsid w:val="00BD3A5B"/>
    <w:rsid w:val="00C00769"/>
    <w:rsid w:val="00C64796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6DD1"/>
    <w:rsid w:val="00F433EA"/>
    <w:rsid w:val="00F5200B"/>
    <w:rsid w:val="00F618D5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4EF1-FFDF-4CD0-8D8B-0248FD73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Stephanie Ellis</cp:lastModifiedBy>
  <cp:revision>6</cp:revision>
  <dcterms:created xsi:type="dcterms:W3CDTF">2016-12-07T19:08:00Z</dcterms:created>
  <dcterms:modified xsi:type="dcterms:W3CDTF">2016-12-08T17:59:00Z</dcterms:modified>
</cp:coreProperties>
</file>